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0918" w14:textId="77777777" w:rsidR="00227CAF" w:rsidRDefault="00133590">
      <w:pPr>
        <w:pStyle w:val="a4"/>
        <w:spacing w:before="71"/>
        <w:ind w:left="4"/>
      </w:pPr>
      <w:r>
        <w:rPr>
          <w:spacing w:val="-2"/>
        </w:rPr>
        <w:t>СОГЛАСИЕ</w:t>
      </w:r>
    </w:p>
    <w:p w14:paraId="13B2A67A" w14:textId="77777777" w:rsidR="00227CAF" w:rsidRDefault="00133590">
      <w:pPr>
        <w:pStyle w:val="a4"/>
      </w:pP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13"/>
        </w:rPr>
        <w:t xml:space="preserve"> </w:t>
      </w:r>
      <w:r>
        <w:t>собираемых</w:t>
      </w:r>
      <w:r>
        <w:rPr>
          <w:spacing w:val="-4"/>
        </w:rPr>
        <w:t xml:space="preserve"> </w:t>
      </w:r>
      <w:r>
        <w:t>метрическими</w:t>
      </w:r>
      <w:r>
        <w:rPr>
          <w:spacing w:val="-4"/>
        </w:rPr>
        <w:t xml:space="preserve"> </w:t>
      </w:r>
      <w:r>
        <w:rPr>
          <w:spacing w:val="-2"/>
        </w:rPr>
        <w:t>программами</w:t>
      </w:r>
    </w:p>
    <w:p w14:paraId="46A5F014" w14:textId="251FB003" w:rsidR="00227CAF" w:rsidRDefault="00133590" w:rsidP="00D41D50">
      <w:pPr>
        <w:pStyle w:val="a3"/>
        <w:spacing w:before="250"/>
        <w:ind w:right="137"/>
      </w:pPr>
      <w:r>
        <w:t>Физическое лицо (Пользователь, субъект персональных данных) дает настоящее Согласие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Согласие)</w:t>
      </w:r>
      <w:r>
        <w:rPr>
          <w:spacing w:val="-4"/>
        </w:rPr>
        <w:t xml:space="preserve"> </w:t>
      </w:r>
      <w:r w:rsidR="00D41D50">
        <w:t xml:space="preserve">обществом с ограниченной ответственностью </w:t>
      </w:r>
      <w:r w:rsidR="00B15C4D" w:rsidRPr="00B15C4D">
        <w:t>обществу с ограниченной ответственностью «Ривер Парк», ИНН 5405086527, КПП 540501001, ОГРН 1235400027818, адрес места нахождения: 630009, г. Новосибирск, ул. Добролюбова, 2</w:t>
      </w:r>
      <w:r>
        <w:t xml:space="preserve"> (далее – Оператор) при использовании сайта </w:t>
      </w:r>
      <w:r w:rsidR="00D41D50" w:rsidRPr="00B15C4D">
        <w:t>https://</w:t>
      </w:r>
      <w:proofErr w:type="spellStart"/>
      <w:r w:rsidR="00B15C4D" w:rsidRPr="00B15C4D">
        <w:rPr>
          <w:lang w:val="en-US"/>
        </w:rPr>
        <w:t>riverpark</w:t>
      </w:r>
      <w:proofErr w:type="spellEnd"/>
      <w:r w:rsidR="00B15C4D" w:rsidRPr="00B15C4D">
        <w:t>.</w:t>
      </w:r>
      <w:proofErr w:type="spellStart"/>
      <w:r w:rsidR="00B15C4D" w:rsidRPr="00B15C4D">
        <w:rPr>
          <w:lang w:val="en-US"/>
        </w:rPr>
        <w:t>ru</w:t>
      </w:r>
      <w:proofErr w:type="spellEnd"/>
      <w:r w:rsidR="00D41D50" w:rsidRPr="00B15C4D">
        <w:t>/</w:t>
      </w:r>
      <w:r w:rsidR="00683A07">
        <w:rPr>
          <w:color w:val="0462C1"/>
          <w:u w:val="single" w:color="0462C1"/>
        </w:rPr>
        <w:t xml:space="preserve"> </w:t>
      </w:r>
      <w:r>
        <w:t>и отдельных страниц сайта.</w:t>
      </w:r>
    </w:p>
    <w:p w14:paraId="66F81B29" w14:textId="77777777" w:rsidR="00227CAF" w:rsidRDefault="00133590">
      <w:pPr>
        <w:pStyle w:val="a3"/>
        <w:ind w:left="710" w:firstLine="0"/>
      </w:pPr>
      <w:r>
        <w:t>Согласие</w:t>
      </w:r>
      <w:r>
        <w:rPr>
          <w:spacing w:val="-4"/>
        </w:rPr>
        <w:t xml:space="preserve"> </w:t>
      </w:r>
      <w:r>
        <w:t>дается</w:t>
      </w:r>
      <w:r>
        <w:rPr>
          <w:spacing w:val="-3"/>
        </w:rPr>
        <w:t xml:space="preserve"> </w:t>
      </w:r>
      <w:r>
        <w:t>путем нажатия</w:t>
      </w:r>
      <w:r>
        <w:rPr>
          <w:spacing w:val="-3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«Принимаю»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сайте.</w:t>
      </w:r>
    </w:p>
    <w:p w14:paraId="5736E350" w14:textId="77777777" w:rsidR="00227CAF" w:rsidRDefault="00133590">
      <w:pPr>
        <w:pStyle w:val="a3"/>
        <w:ind w:right="142"/>
      </w:pPr>
      <w:r>
        <w:t xml:space="preserve">Согласие является конкретным, предметным, информированным, сознательным и </w:t>
      </w:r>
      <w:r>
        <w:rPr>
          <w:spacing w:val="-2"/>
        </w:rPr>
        <w:t>однозначным.</w:t>
      </w:r>
    </w:p>
    <w:p w14:paraId="6FBB51B8" w14:textId="77777777" w:rsidR="00227CAF" w:rsidRDefault="00133590">
      <w:pPr>
        <w:pStyle w:val="a3"/>
        <w:ind w:right="143"/>
      </w:pPr>
      <w:r>
        <w:t>Перечень персональных данных, на обработку которых я, Пользователь, даю свое согласие: данные, собираемые метрическими программами.</w:t>
      </w:r>
    </w:p>
    <w:p w14:paraId="003B0200" w14:textId="77777777" w:rsidR="00227CAF" w:rsidRDefault="00133590">
      <w:pPr>
        <w:pStyle w:val="a3"/>
        <w:spacing w:before="1"/>
        <w:ind w:right="144"/>
      </w:pPr>
      <w:r>
        <w:t xml:space="preserve">Я разрешаю Оператору производить автоматизированную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блокирование, удаление, </w:t>
      </w:r>
      <w:r>
        <w:rPr>
          <w:spacing w:val="-2"/>
        </w:rPr>
        <w:t>уничтожение.</w:t>
      </w:r>
    </w:p>
    <w:p w14:paraId="72C85ABE" w14:textId="77777777" w:rsidR="00227CAF" w:rsidRDefault="00133590">
      <w:pPr>
        <w:pStyle w:val="a3"/>
        <w:ind w:right="141"/>
      </w:pPr>
      <w:r>
        <w:t xml:space="preserve">Цель обработки персональных данных: в целях функционирования Сайта, проведения </w:t>
      </w:r>
      <w:proofErr w:type="spellStart"/>
      <w:r>
        <w:t>ретаргетинга</w:t>
      </w:r>
      <w:proofErr w:type="spellEnd"/>
      <w:r>
        <w:t xml:space="preserve"> и проведения статистических исследований и обзоров с использованием соответствующих сервисов.</w:t>
      </w:r>
    </w:p>
    <w:p w14:paraId="0B4E1354" w14:textId="77777777" w:rsidR="00227CAF" w:rsidRDefault="00133590">
      <w:pPr>
        <w:pStyle w:val="a3"/>
        <w:ind w:right="146"/>
      </w:pPr>
      <w:r>
        <w:t>В случае, если Пользователь не согласен на обработку вышеуказанных данных, Пользователю необходимо изменить настройки браузера или покинуть Сайт.</w:t>
      </w:r>
    </w:p>
    <w:p w14:paraId="4AA6DE09" w14:textId="77777777" w:rsidR="00B15C4D" w:rsidRDefault="00133590" w:rsidP="00B15C4D">
      <w:pPr>
        <w:pStyle w:val="a3"/>
        <w:ind w:right="134" w:firstLine="539"/>
      </w:pPr>
      <w:r>
        <w:t xml:space="preserve">Согласие может быть отозвано субъектом персональных данных или его представителем путем направления заявления Оператору в письменной форме на адрес электронной почты: </w:t>
      </w:r>
      <w:proofErr w:type="spellStart"/>
      <w:r w:rsidR="00B15C4D">
        <w:rPr>
          <w:lang w:val="en-US"/>
        </w:rPr>
        <w:t>bronir</w:t>
      </w:r>
      <w:proofErr w:type="spellEnd"/>
      <w:r w:rsidR="00B15C4D" w:rsidRPr="00B15C4D">
        <w:t xml:space="preserve">@ </w:t>
      </w:r>
      <w:proofErr w:type="spellStart"/>
      <w:r w:rsidR="00B15C4D" w:rsidRPr="00B15C4D">
        <w:rPr>
          <w:lang w:val="en-US"/>
        </w:rPr>
        <w:t>riverpark</w:t>
      </w:r>
      <w:proofErr w:type="spellEnd"/>
      <w:r w:rsidR="00B15C4D" w:rsidRPr="00B15C4D">
        <w:t>.</w:t>
      </w:r>
      <w:proofErr w:type="spellStart"/>
      <w:r w:rsidR="00B15C4D" w:rsidRPr="00B15C4D">
        <w:rPr>
          <w:lang w:val="en-US"/>
        </w:rPr>
        <w:t>ru</w:t>
      </w:r>
      <w:proofErr w:type="spellEnd"/>
      <w:r w:rsidR="00B15C4D" w:rsidRPr="00B15C4D">
        <w:t xml:space="preserve"> </w:t>
      </w:r>
      <w:r>
        <w:t xml:space="preserve">или на почтовый адрес: </w:t>
      </w:r>
      <w:r w:rsidR="00B15C4D" w:rsidRPr="00B15C4D">
        <w:t>630009, г. Новосибирск, ул. Добролюбова, 2</w:t>
      </w:r>
      <w:r w:rsidR="00B15C4D">
        <w:t>.</w:t>
      </w:r>
    </w:p>
    <w:p w14:paraId="66CE4375" w14:textId="16B5771A" w:rsidR="00227CAF" w:rsidRPr="00B15C4D" w:rsidRDefault="00133590" w:rsidP="00B15C4D">
      <w:pPr>
        <w:pStyle w:val="a3"/>
        <w:ind w:right="134" w:firstLine="539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отзыва субъектом персональных данных или его представителем</w:t>
      </w:r>
      <w:r>
        <w:rPr>
          <w:spacing w:val="-1"/>
        </w:rPr>
        <w:t xml:space="preserve"> </w:t>
      </w:r>
      <w:r>
        <w:t>согласия 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Оператор</w:t>
      </w:r>
      <w:r>
        <w:rPr>
          <w:spacing w:val="-10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продолжить</w:t>
      </w:r>
      <w:r>
        <w:rPr>
          <w:spacing w:val="-9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персональных данных без согласия субъекта персональных данных при наличии оснований, указанных в пунктах</w:t>
      </w:r>
      <w:r>
        <w:rPr>
          <w:spacing w:val="10"/>
        </w:rPr>
        <w:t xml:space="preserve"> </w:t>
      </w:r>
      <w:r>
        <w:t>2-11</w:t>
      </w:r>
      <w:r>
        <w:rPr>
          <w:spacing w:val="9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статьи</w:t>
      </w:r>
      <w:r>
        <w:rPr>
          <w:spacing w:val="12"/>
        </w:rPr>
        <w:t xml:space="preserve"> </w:t>
      </w:r>
      <w:r>
        <w:t>6,</w:t>
      </w:r>
      <w:r>
        <w:rPr>
          <w:spacing w:val="9"/>
        </w:rPr>
        <w:t xml:space="preserve"> </w:t>
      </w:r>
      <w:r>
        <w:t>части</w:t>
      </w:r>
      <w:r>
        <w:rPr>
          <w:spacing w:val="8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статьи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статьи</w:t>
      </w:r>
      <w:r>
        <w:rPr>
          <w:spacing w:val="7"/>
        </w:rPr>
        <w:t xml:space="preserve"> </w:t>
      </w:r>
      <w:r>
        <w:t>11</w:t>
      </w:r>
      <w:r>
        <w:rPr>
          <w:spacing w:val="9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rPr>
          <w:spacing w:val="-2"/>
        </w:rPr>
        <w:t>закона</w:t>
      </w:r>
    </w:p>
    <w:p w14:paraId="11FEDE10" w14:textId="77777777" w:rsidR="00227CAF" w:rsidRDefault="00133590">
      <w:pPr>
        <w:pStyle w:val="a3"/>
        <w:spacing w:before="1"/>
        <w:ind w:firstLine="0"/>
      </w:pPr>
      <w:r>
        <w:t>№</w:t>
      </w:r>
      <w:r>
        <w:rPr>
          <w:spacing w:val="-5"/>
        </w:rPr>
        <w:t xml:space="preserve"> </w:t>
      </w:r>
      <w:r>
        <w:t>152-ФЗ 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данных».</w:t>
      </w:r>
    </w:p>
    <w:p w14:paraId="7999B745" w14:textId="77777777" w:rsidR="00227CAF" w:rsidRDefault="00133590">
      <w:pPr>
        <w:pStyle w:val="a3"/>
        <w:ind w:right="142"/>
      </w:pPr>
      <w: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sectPr w:rsidR="00227CAF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AF"/>
    <w:rsid w:val="00133590"/>
    <w:rsid w:val="00227CAF"/>
    <w:rsid w:val="00457117"/>
    <w:rsid w:val="00683A07"/>
    <w:rsid w:val="00946B9E"/>
    <w:rsid w:val="00B15C4D"/>
    <w:rsid w:val="00D4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A585"/>
  <w15:docId w15:val="{BC6FB15A-F882-4982-9CA2-D873B504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14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41D5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41D5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15C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Фишер Екатерина Аркадьевна</cp:lastModifiedBy>
  <cp:revision>2</cp:revision>
  <dcterms:created xsi:type="dcterms:W3CDTF">2025-10-13T04:28:00Z</dcterms:created>
  <dcterms:modified xsi:type="dcterms:W3CDTF">2025-10-13T04:28:00Z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